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69" w:rsidRPr="004B2E6E" w:rsidRDefault="001B5F69" w:rsidP="00375070">
      <w:pPr>
        <w:widowControl w:val="0"/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1B5F69" w:rsidRDefault="001B5F69" w:rsidP="00375070">
      <w:pPr>
        <w:widowControl w:val="0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4C44C4" w:rsidRPr="004B2E6E" w:rsidRDefault="004C44C4" w:rsidP="00375070">
      <w:pPr>
        <w:widowControl w:val="0"/>
        <w:jc w:val="center"/>
        <w:rPr>
          <w:b/>
          <w:sz w:val="22"/>
          <w:szCs w:val="22"/>
        </w:rPr>
      </w:pPr>
    </w:p>
    <w:p w:rsidR="001B5F69" w:rsidRPr="004B2E6E" w:rsidRDefault="001B5F69" w:rsidP="00375070">
      <w:pPr>
        <w:widowControl w:val="0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            </w:t>
      </w:r>
      <w:r w:rsidR="004C44C4">
        <w:rPr>
          <w:sz w:val="22"/>
          <w:szCs w:val="22"/>
        </w:rPr>
        <w:t xml:space="preserve">                           </w:t>
      </w:r>
      <w:r w:rsidRPr="004B2E6E">
        <w:rPr>
          <w:sz w:val="22"/>
          <w:szCs w:val="22"/>
        </w:rPr>
        <w:t xml:space="preserve">    </w:t>
      </w:r>
      <w:r w:rsidR="00375070">
        <w:rPr>
          <w:sz w:val="22"/>
          <w:szCs w:val="22"/>
        </w:rPr>
        <w:t>"</w:t>
      </w:r>
      <w:r w:rsidR="001A5258">
        <w:rPr>
          <w:sz w:val="22"/>
          <w:szCs w:val="22"/>
        </w:rPr>
        <w:t>____</w:t>
      </w:r>
      <w:r w:rsidR="00375070">
        <w:rPr>
          <w:sz w:val="22"/>
          <w:szCs w:val="22"/>
        </w:rPr>
        <w:t>"</w:t>
      </w:r>
      <w:r w:rsidR="001A5258">
        <w:rPr>
          <w:sz w:val="22"/>
          <w:szCs w:val="22"/>
        </w:rPr>
        <w:t>___________</w:t>
      </w:r>
      <w:r w:rsidR="00752FBE">
        <w:rPr>
          <w:sz w:val="22"/>
          <w:szCs w:val="22"/>
        </w:rPr>
        <w:t xml:space="preserve"> </w:t>
      </w:r>
      <w:r w:rsidR="00CF491C">
        <w:rPr>
          <w:sz w:val="22"/>
          <w:szCs w:val="22"/>
        </w:rPr>
        <w:t>2024</w:t>
      </w:r>
      <w:r w:rsidR="00EF14A2">
        <w:rPr>
          <w:sz w:val="22"/>
          <w:szCs w:val="22"/>
        </w:rPr>
        <w:t xml:space="preserve"> г.</w:t>
      </w:r>
    </w:p>
    <w:p w:rsidR="001B5F69" w:rsidRDefault="004C44C4" w:rsidP="00375070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CF491C" w:rsidRPr="00A66AC7" w:rsidRDefault="00CF491C" w:rsidP="00CF491C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1B5F69" w:rsidRPr="004B2E6E" w:rsidRDefault="001B5F69" w:rsidP="0037507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1B5F69" w:rsidRPr="004B2E6E" w:rsidRDefault="001B5F69" w:rsidP="00375070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1B5F69" w:rsidRDefault="001B5F69" w:rsidP="00375070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1B5F69" w:rsidRPr="004B2E6E" w:rsidRDefault="001B5F69" w:rsidP="00375070">
      <w:pPr>
        <w:widowControl w:val="0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1B5F69" w:rsidRPr="004B2E6E" w:rsidRDefault="001B5F69" w:rsidP="00375070">
      <w:pPr>
        <w:widowControl w:val="0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1B5F69" w:rsidRPr="004B2E6E" w:rsidRDefault="001B5F69" w:rsidP="0037507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1B5F69" w:rsidRDefault="001B5F69" w:rsidP="00375070">
      <w:pPr>
        <w:widowControl w:val="0"/>
        <w:ind w:left="567"/>
        <w:jc w:val="center"/>
        <w:rPr>
          <w:b/>
          <w:sz w:val="22"/>
          <w:szCs w:val="22"/>
        </w:rPr>
      </w:pPr>
    </w:p>
    <w:p w:rsidR="001B5F69" w:rsidRDefault="001B5F69" w:rsidP="00375070">
      <w:pPr>
        <w:widowControl w:val="0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1B5F69" w:rsidRPr="004B2E6E" w:rsidRDefault="001B5F69" w:rsidP="00375070">
      <w:pPr>
        <w:widowControl w:val="0"/>
        <w:ind w:left="567"/>
        <w:jc w:val="center"/>
        <w:rPr>
          <w:sz w:val="22"/>
          <w:szCs w:val="22"/>
        </w:rPr>
      </w:pPr>
    </w:p>
    <w:p w:rsidR="006B4B0D" w:rsidRDefault="001B5F69" w:rsidP="00375070">
      <w:pPr>
        <w:widowControl w:val="0"/>
        <w:spacing w:line="276" w:lineRule="auto"/>
        <w:ind w:firstLine="567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</w:t>
      </w:r>
      <w:r w:rsidR="006B4B0D" w:rsidRPr="00B176E0">
        <w:rPr>
          <w:sz w:val="22"/>
          <w:szCs w:val="22"/>
        </w:rPr>
        <w:t>Исполнитель</w:t>
      </w:r>
      <w:proofErr w:type="gramEnd"/>
      <w:r w:rsidR="006B4B0D" w:rsidRPr="00B176E0">
        <w:rPr>
          <w:sz w:val="22"/>
          <w:szCs w:val="22"/>
        </w:rPr>
        <w:t xml:space="preserve">  обязуется  предоставить  образовательную  услугу,  а</w:t>
      </w:r>
      <w:r w:rsidR="006B4B0D">
        <w:rPr>
          <w:sz w:val="22"/>
          <w:szCs w:val="22"/>
        </w:rPr>
        <w:t xml:space="preserve"> </w:t>
      </w:r>
      <w:r w:rsidR="006B4B0D" w:rsidRPr="00B176E0">
        <w:rPr>
          <w:sz w:val="22"/>
          <w:szCs w:val="22"/>
        </w:rPr>
        <w:t>Заказчик</w:t>
      </w:r>
      <w:r w:rsidR="006B4B0D">
        <w:rPr>
          <w:sz w:val="22"/>
          <w:szCs w:val="22"/>
        </w:rPr>
        <w:t xml:space="preserve"> </w:t>
      </w:r>
      <w:r w:rsidR="006B4B0D" w:rsidRPr="00B176E0">
        <w:rPr>
          <w:sz w:val="22"/>
          <w:szCs w:val="22"/>
        </w:rPr>
        <w:t>обязуется оплатить обучение</w:t>
      </w:r>
      <w:r w:rsidR="006B4B0D">
        <w:rPr>
          <w:sz w:val="22"/>
          <w:szCs w:val="22"/>
        </w:rPr>
        <w:t xml:space="preserve"> 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F51EBC" w:rsidRPr="00B176E0" w:rsidTr="00BA5A18">
        <w:tc>
          <w:tcPr>
            <w:tcW w:w="521" w:type="dxa"/>
            <w:vMerge w:val="restart"/>
          </w:tcPr>
          <w:p w:rsidR="00F51EBC" w:rsidRPr="00E14898" w:rsidRDefault="00F51EBC" w:rsidP="00375070">
            <w:pPr>
              <w:widowControl w:val="0"/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F51EBC" w:rsidRPr="00E14898" w:rsidRDefault="00F51EBC" w:rsidP="00375070">
            <w:pPr>
              <w:widowControl w:val="0"/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F51EBC" w:rsidRDefault="00F51EBC" w:rsidP="00375070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F51EBC" w:rsidRPr="00B176E0" w:rsidTr="00BA5A18">
        <w:trPr>
          <w:trHeight w:val="271"/>
        </w:trPr>
        <w:tc>
          <w:tcPr>
            <w:tcW w:w="521" w:type="dxa"/>
            <w:vMerge/>
          </w:tcPr>
          <w:p w:rsidR="00F51EBC" w:rsidRPr="00E14898" w:rsidRDefault="00F51EBC" w:rsidP="00375070">
            <w:pPr>
              <w:widowControl w:val="0"/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F51EBC" w:rsidRPr="00E14898" w:rsidRDefault="00F51EBC" w:rsidP="00375070">
            <w:pPr>
              <w:widowControl w:val="0"/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</w:p>
        </w:tc>
        <w:tc>
          <w:tcPr>
            <w:tcW w:w="916" w:type="dxa"/>
          </w:tcPr>
          <w:p w:rsidR="00F51EBC" w:rsidRPr="00E14898" w:rsidRDefault="00F51EBC" w:rsidP="00375070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F51EBC" w:rsidRDefault="00F51EBC" w:rsidP="00375070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F51EBC" w:rsidRPr="00E14898" w:rsidRDefault="00F51EBC" w:rsidP="00375070">
            <w:pPr>
              <w:widowControl w:val="0"/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F51EBC" w:rsidRPr="00B176E0" w:rsidTr="00BA5A18">
        <w:tc>
          <w:tcPr>
            <w:tcW w:w="521" w:type="dxa"/>
          </w:tcPr>
          <w:p w:rsidR="00F51EBC" w:rsidRPr="00E14898" w:rsidRDefault="00F51EBC" w:rsidP="00375070">
            <w:pPr>
              <w:widowControl w:val="0"/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F51EBC" w:rsidRPr="008A3802" w:rsidRDefault="00FE4306" w:rsidP="00375070">
            <w:pPr>
              <w:widowControl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F51EBC" w:rsidRDefault="00F51EBC" w:rsidP="00375070">
            <w:pPr>
              <w:widowControl w:val="0"/>
              <w:jc w:val="center"/>
            </w:pPr>
            <w:r>
              <w:t xml:space="preserve">Школа развития: </w:t>
            </w:r>
            <w:r w:rsidR="00F2675C">
              <w:t>инструментальное направление</w:t>
            </w:r>
          </w:p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</w:p>
        </w:tc>
        <w:tc>
          <w:tcPr>
            <w:tcW w:w="1106" w:type="dxa"/>
          </w:tcPr>
          <w:p w:rsidR="00F51EBC" w:rsidRPr="00E14898" w:rsidRDefault="00F51EBC" w:rsidP="00375070">
            <w:pPr>
              <w:widowControl w:val="0"/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F51EBC" w:rsidRPr="004B2E6E" w:rsidRDefault="00F2675C" w:rsidP="00375070">
            <w:pPr>
              <w:widowControl w:val="0"/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F51EBC" w:rsidRPr="004B2E6E" w:rsidRDefault="00F2675C" w:rsidP="00375070">
            <w:pPr>
              <w:widowControl w:val="0"/>
              <w:ind w:hanging="85"/>
              <w:jc w:val="center"/>
            </w:pPr>
            <w:r>
              <w:t>8</w:t>
            </w:r>
          </w:p>
        </w:tc>
      </w:tr>
    </w:tbl>
    <w:p w:rsidR="001B5F69" w:rsidRPr="00922F52" w:rsidRDefault="00613C57" w:rsidP="00375070">
      <w:pPr>
        <w:widowControl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1B5F69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DB2399">
        <w:rPr>
          <w:sz w:val="22"/>
          <w:szCs w:val="22"/>
          <w:u w:val="single"/>
        </w:rPr>
        <w:t xml:space="preserve"> </w:t>
      </w:r>
      <w:r w:rsidR="00954062">
        <w:rPr>
          <w:sz w:val="22"/>
          <w:szCs w:val="22"/>
          <w:u w:val="single"/>
        </w:rPr>
        <w:t>9 месяцев</w:t>
      </w:r>
      <w:r w:rsidR="00DB2399">
        <w:rPr>
          <w:sz w:val="22"/>
          <w:szCs w:val="22"/>
          <w:u w:val="single"/>
        </w:rPr>
        <w:t>.</w:t>
      </w:r>
    </w:p>
    <w:p w:rsidR="001B5F69" w:rsidRPr="00922F52" w:rsidRDefault="001B5F69" w:rsidP="00375070">
      <w:pPr>
        <w:widowControl w:val="0"/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F86AAA">
        <w:rPr>
          <w:sz w:val="22"/>
          <w:szCs w:val="22"/>
        </w:rPr>
        <w:t>успешного прохождения итоговой       аттестации  е</w:t>
      </w:r>
      <w:r w:rsidRPr="00922F52">
        <w:rPr>
          <w:sz w:val="22"/>
          <w:szCs w:val="22"/>
        </w:rPr>
        <w:t>му  выдается _____________</w:t>
      </w:r>
      <w:r w:rsidR="00F51EBC"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</w:t>
      </w:r>
      <w:r w:rsidR="00DB2399">
        <w:rPr>
          <w:sz w:val="22"/>
          <w:szCs w:val="22"/>
        </w:rPr>
        <w:t>.</w:t>
      </w:r>
    </w:p>
    <w:p w:rsidR="001B5F69" w:rsidRDefault="001B5F69" w:rsidP="00375070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F51EBC" w:rsidRPr="001D5D1B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112002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F51EBC" w:rsidRPr="00922F52" w:rsidRDefault="00F51EBC" w:rsidP="00375070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BA5A18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F51EBC" w:rsidRPr="00922F52" w:rsidRDefault="00F51EBC" w:rsidP="00375070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F86AAA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BA5A18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F51EBC" w:rsidRPr="00A81BF7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BA5A18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BA5A18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F51EBC" w:rsidRDefault="00F51EBC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BA5A18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375070" w:rsidRPr="00375070" w:rsidRDefault="00375070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375070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75070" w:rsidRPr="00375070" w:rsidRDefault="00375070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375070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BA5A18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F51EBC" w:rsidRDefault="00F51EBC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F51EBC" w:rsidRPr="00922F52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F86AAA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F51EBC" w:rsidRPr="0092119C" w:rsidRDefault="00F51EBC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F51EBC" w:rsidRPr="0092119C" w:rsidRDefault="00F51EBC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F51EBC" w:rsidRPr="00F92B94" w:rsidRDefault="00F51EBC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F51EBC" w:rsidRDefault="00F51EBC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375070" w:rsidRPr="0098551C" w:rsidRDefault="00375070" w:rsidP="003750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F51EBC" w:rsidRPr="00F92B94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F51EBC" w:rsidRPr="00F92B94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lastRenderedPageBreak/>
        <w:t>3.3.1. Выполнять задания для подготовки к занятиям, предусмотренным учебным планом, в том числе индивидуальным.</w:t>
      </w:r>
    </w:p>
    <w:p w:rsidR="00F51EBC" w:rsidRPr="00F92B94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F51EBC" w:rsidRPr="00F92B94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F51EBC" w:rsidRPr="00F92B94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F51EBC" w:rsidRPr="00F92B94" w:rsidRDefault="00F51EBC" w:rsidP="003750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F51EBC" w:rsidRPr="00A70C1C" w:rsidRDefault="00F51EBC" w:rsidP="00A70C1C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1E4914" w:rsidRDefault="00F51EBC" w:rsidP="001E491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F86AAA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1E4914">
        <w:rPr>
          <w:sz w:val="22"/>
          <w:szCs w:val="22"/>
          <w:u w:val="single"/>
        </w:rPr>
        <w:t xml:space="preserve">27 625 </w:t>
      </w:r>
      <w:r w:rsidR="001E4914">
        <w:rPr>
          <w:sz w:val="22"/>
          <w:szCs w:val="22"/>
        </w:rPr>
        <w:t xml:space="preserve">(Двадцать семь тысяч шестьсот двадцать пять ) </w:t>
      </w:r>
      <w:r w:rsidR="001E4914" w:rsidRPr="004C6678">
        <w:rPr>
          <w:sz w:val="22"/>
          <w:szCs w:val="22"/>
        </w:rPr>
        <w:t>рублей.</w:t>
      </w:r>
    </w:p>
    <w:p w:rsidR="00F51EBC" w:rsidRDefault="00F51EBC" w:rsidP="001E4914">
      <w:pPr>
        <w:widowControl w:val="0"/>
        <w:spacing w:line="276" w:lineRule="auto"/>
        <w:ind w:firstLine="567"/>
        <w:jc w:val="both"/>
        <w:rPr>
          <w:b/>
          <w:bCs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F86AAA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4C44C4">
        <w:rPr>
          <w:sz w:val="22"/>
          <w:szCs w:val="22"/>
        </w:rPr>
        <w:t xml:space="preserve"> </w:t>
      </w:r>
      <w:r w:rsidR="00CF491C">
        <w:rPr>
          <w:b/>
          <w:sz w:val="22"/>
          <w:szCs w:val="22"/>
          <w:u w:val="single"/>
        </w:rPr>
        <w:t>325</w:t>
      </w:r>
      <w:r w:rsidR="00355DF5">
        <w:rPr>
          <w:b/>
          <w:sz w:val="22"/>
          <w:szCs w:val="22"/>
          <w:u w:val="single"/>
        </w:rPr>
        <w:t>0</w:t>
      </w:r>
      <w:r w:rsidR="00752FBE">
        <w:rPr>
          <w:b/>
          <w:sz w:val="22"/>
          <w:szCs w:val="22"/>
          <w:u w:val="single"/>
        </w:rPr>
        <w:t xml:space="preserve"> (</w:t>
      </w:r>
      <w:r w:rsidR="00355DF5">
        <w:rPr>
          <w:b/>
          <w:sz w:val="22"/>
          <w:szCs w:val="22"/>
          <w:u w:val="single"/>
        </w:rPr>
        <w:t>Три тысячи</w:t>
      </w:r>
      <w:r w:rsidR="00CF491C">
        <w:rPr>
          <w:b/>
          <w:sz w:val="22"/>
          <w:szCs w:val="22"/>
          <w:u w:val="single"/>
        </w:rPr>
        <w:t xml:space="preserve"> двести пятьдесят</w:t>
      </w:r>
      <w:r w:rsidR="00355DF5">
        <w:rPr>
          <w:b/>
          <w:sz w:val="22"/>
          <w:szCs w:val="22"/>
          <w:u w:val="single"/>
        </w:rPr>
        <w:t xml:space="preserve"> </w:t>
      </w:r>
      <w:r w:rsidR="00752FBE">
        <w:rPr>
          <w:b/>
          <w:sz w:val="22"/>
          <w:szCs w:val="22"/>
          <w:u w:val="single"/>
        </w:rPr>
        <w:t>)</w:t>
      </w:r>
      <w:r w:rsidR="00F86AAA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F51EBC" w:rsidRDefault="00F51EBC" w:rsidP="003750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F86AAA" w:rsidRDefault="00F51EBC" w:rsidP="00375070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Pr="003E1644">
        <w:rPr>
          <w:sz w:val="22"/>
          <w:szCs w:val="22"/>
        </w:rPr>
        <w:t xml:space="preserve">В случае непосещения </w:t>
      </w:r>
      <w:r>
        <w:rPr>
          <w:sz w:val="22"/>
          <w:szCs w:val="22"/>
        </w:rPr>
        <w:t>Обучающимся</w:t>
      </w:r>
      <w:r w:rsidR="00F86AAA">
        <w:rPr>
          <w:sz w:val="22"/>
          <w:szCs w:val="22"/>
        </w:rPr>
        <w:t xml:space="preserve"> </w:t>
      </w:r>
      <w:r w:rsidRPr="002B1FFE">
        <w:rPr>
          <w:sz w:val="22"/>
          <w:szCs w:val="22"/>
          <w:u w:val="single"/>
        </w:rPr>
        <w:t>по уважительной причине</w:t>
      </w:r>
      <w:r w:rsidRPr="003E1644">
        <w:rPr>
          <w:sz w:val="22"/>
          <w:szCs w:val="22"/>
        </w:rPr>
        <w:t xml:space="preserve"> занятий производится перерасчет платы за услуги, указанные в разделе </w:t>
      </w:r>
      <w:r w:rsidR="00BA5A18">
        <w:rPr>
          <w:sz w:val="22"/>
          <w:szCs w:val="22"/>
        </w:rPr>
        <w:t>1</w:t>
      </w:r>
      <w:r w:rsidRPr="003E1644">
        <w:rPr>
          <w:sz w:val="22"/>
          <w:szCs w:val="22"/>
        </w:rPr>
        <w:t xml:space="preserve"> настоящего Договора</w:t>
      </w:r>
      <w:r>
        <w:rPr>
          <w:sz w:val="22"/>
          <w:szCs w:val="22"/>
        </w:rPr>
        <w:t>, в соответствии с локальными нормативными актами Заказчика</w:t>
      </w:r>
      <w:r w:rsidRPr="003E1644">
        <w:rPr>
          <w:sz w:val="22"/>
          <w:szCs w:val="22"/>
        </w:rPr>
        <w:t xml:space="preserve"> или восполняется материал занятий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пройденный за время отсутствия </w:t>
      </w:r>
      <w:r>
        <w:rPr>
          <w:sz w:val="22"/>
          <w:szCs w:val="22"/>
        </w:rPr>
        <w:t>Обучающегося</w:t>
      </w:r>
      <w:r w:rsidRPr="003E1644">
        <w:rPr>
          <w:sz w:val="22"/>
          <w:szCs w:val="22"/>
        </w:rPr>
        <w:t xml:space="preserve">. Перерасчет платы производится при наличии письменного </w:t>
      </w:r>
      <w:proofErr w:type="gramStart"/>
      <w:r w:rsidRPr="003E1644">
        <w:rPr>
          <w:sz w:val="22"/>
          <w:szCs w:val="22"/>
        </w:rPr>
        <w:t>заявления  Заказчика</w:t>
      </w:r>
      <w:proofErr w:type="gramEnd"/>
      <w:r w:rsidRPr="003E1644">
        <w:rPr>
          <w:sz w:val="22"/>
          <w:szCs w:val="22"/>
        </w:rPr>
        <w:t xml:space="preserve">  с приложением документов</w:t>
      </w:r>
      <w:r>
        <w:rPr>
          <w:sz w:val="22"/>
          <w:szCs w:val="22"/>
        </w:rPr>
        <w:t>,</w:t>
      </w:r>
      <w:r w:rsidRPr="003E1644">
        <w:rPr>
          <w:sz w:val="22"/>
          <w:szCs w:val="22"/>
        </w:rPr>
        <w:t xml:space="preserve"> указывающих на уважительность причин непосещения занятий.</w:t>
      </w:r>
      <w:r w:rsidR="00F86AAA">
        <w:rPr>
          <w:sz w:val="22"/>
          <w:szCs w:val="22"/>
        </w:rPr>
        <w:t xml:space="preserve"> </w:t>
      </w:r>
      <w:r w:rsidR="00F86AAA" w:rsidRPr="006C1B8F">
        <w:rPr>
          <w:sz w:val="22"/>
          <w:szCs w:val="22"/>
        </w:rPr>
        <w:t xml:space="preserve">Стоимость 1 часа для перерасчета за пропущенные занятия </w:t>
      </w:r>
      <w:r w:rsidR="00F86AAA">
        <w:rPr>
          <w:sz w:val="22"/>
          <w:szCs w:val="22"/>
        </w:rPr>
        <w:t xml:space="preserve">составляет </w:t>
      </w:r>
      <w:r w:rsidR="00EF14A2" w:rsidRPr="00954062">
        <w:rPr>
          <w:sz w:val="22"/>
          <w:szCs w:val="22"/>
        </w:rPr>
        <w:t>2</w:t>
      </w:r>
      <w:r w:rsidR="006D7A00">
        <w:rPr>
          <w:sz w:val="22"/>
          <w:szCs w:val="22"/>
        </w:rPr>
        <w:t>84</w:t>
      </w:r>
      <w:r w:rsidR="00F86AAA" w:rsidRPr="00954062">
        <w:rPr>
          <w:sz w:val="22"/>
          <w:szCs w:val="22"/>
        </w:rPr>
        <w:t xml:space="preserve"> руб.</w:t>
      </w:r>
    </w:p>
    <w:p w:rsidR="00112002" w:rsidRPr="00954062" w:rsidRDefault="00112002" w:rsidP="00375070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F51EBC" w:rsidRPr="00C0588B" w:rsidRDefault="00F51EBC" w:rsidP="00C0588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</w:t>
      </w:r>
      <w:r w:rsidRPr="00F92B94">
        <w:rPr>
          <w:rFonts w:eastAsiaTheme="minorHAnsi"/>
          <w:sz w:val="22"/>
          <w:szCs w:val="22"/>
          <w:lang w:eastAsia="en-US"/>
        </w:rPr>
        <w:lastRenderedPageBreak/>
        <w:t>фактически понесенных им расходов, связанных с исполнением обязательств по Договору.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F51EBC" w:rsidRPr="00C0588B" w:rsidRDefault="00F51EBC" w:rsidP="00C0588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6B4B0D" w:rsidRPr="00C0588B" w:rsidRDefault="00F51EBC" w:rsidP="00C0588B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31</w:t>
      </w:r>
      <w:proofErr w:type="gramEnd"/>
      <w:r w:rsidRPr="00F92B94">
        <w:rPr>
          <w:i/>
          <w:sz w:val="22"/>
          <w:szCs w:val="22"/>
        </w:rPr>
        <w:t xml:space="preserve"> »  </w:t>
      </w:r>
      <w:r w:rsidR="006D7A00">
        <w:rPr>
          <w:i/>
          <w:sz w:val="22"/>
          <w:szCs w:val="22"/>
        </w:rPr>
        <w:t>мая 2025</w:t>
      </w:r>
      <w:r w:rsidR="00EF14A2">
        <w:rPr>
          <w:i/>
          <w:sz w:val="22"/>
          <w:szCs w:val="22"/>
        </w:rPr>
        <w:t xml:space="preserve"> г.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F51EBC" w:rsidRPr="00F92B94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F51EBC" w:rsidRDefault="00F51EBC" w:rsidP="00375070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8D2DFE" w:rsidRPr="00D536BC" w:rsidRDefault="008D2DFE" w:rsidP="00375070">
      <w:pPr>
        <w:widowControl w:val="0"/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F86AAA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F51EBC" w:rsidRPr="00A70C1C" w:rsidRDefault="00F51EBC" w:rsidP="00A70C1C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8D2DFE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51EBC" w:rsidRPr="004B2E6E" w:rsidRDefault="00F51EBC" w:rsidP="00375070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F51EBC" w:rsidRPr="004B2E6E" w:rsidTr="00BA5A1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8D2DFE" w:rsidRPr="004B2E6E" w:rsidTr="00BA5A1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17F91" w:rsidRDefault="008D2DFE" w:rsidP="00375070">
            <w:pPr>
              <w:widowControl w:val="0"/>
            </w:pPr>
            <w:r w:rsidRPr="00417F91">
              <w:rPr>
                <w:sz w:val="22"/>
                <w:szCs w:val="22"/>
              </w:rPr>
              <w:t>Муниципальное</w:t>
            </w:r>
            <w:r w:rsidR="00C0588B">
              <w:rPr>
                <w:sz w:val="22"/>
                <w:szCs w:val="22"/>
              </w:rPr>
              <w:t xml:space="preserve"> </w:t>
            </w:r>
            <w:proofErr w:type="gramStart"/>
            <w:r w:rsidR="00C0588B">
              <w:rPr>
                <w:sz w:val="22"/>
                <w:szCs w:val="22"/>
              </w:rPr>
              <w:t xml:space="preserve">нетиповое </w:t>
            </w:r>
            <w:r w:rsidRPr="00417F91">
              <w:rPr>
                <w:sz w:val="22"/>
                <w:szCs w:val="22"/>
              </w:rPr>
              <w:t xml:space="preserve"> автономное</w:t>
            </w:r>
            <w:proofErr w:type="gramEnd"/>
            <w:r w:rsidRPr="00417F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 w:rsidR="00F86AAA"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8D2DFE" w:rsidRPr="004B2E6E" w:rsidTr="00BA5A1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17F91" w:rsidRDefault="008D2DFE" w:rsidP="00375070">
            <w:pPr>
              <w:widowControl w:val="0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  <w:jc w:val="center"/>
            </w:pPr>
          </w:p>
        </w:tc>
      </w:tr>
      <w:tr w:rsidR="008D2DFE" w:rsidRPr="004B2E6E" w:rsidTr="00BA5A1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17F91" w:rsidRDefault="0014779A" w:rsidP="00375070">
            <w:pPr>
              <w:widowControl w:val="0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DFE" w:rsidRPr="004B2E6E" w:rsidRDefault="008D2DFE" w:rsidP="00375070">
            <w:pPr>
              <w:widowControl w:val="0"/>
              <w:jc w:val="center"/>
            </w:pPr>
          </w:p>
        </w:tc>
      </w:tr>
      <w:tr w:rsidR="008D2DFE" w:rsidRPr="004B2E6E" w:rsidTr="00BA5A1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4779A" w:rsidRDefault="0014779A" w:rsidP="0014779A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14779A" w:rsidRDefault="0014779A" w:rsidP="0014779A">
            <w:r w:rsidRPr="00F56FEB">
              <w:rPr>
                <w:sz w:val="22"/>
                <w:szCs w:val="22"/>
              </w:rPr>
              <w:t>ОКАТО 65401000000</w:t>
            </w:r>
          </w:p>
          <w:p w:rsidR="0014779A" w:rsidRPr="00F85350" w:rsidRDefault="0014779A" w:rsidP="0014779A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14779A" w:rsidRDefault="0014779A" w:rsidP="0014779A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14779A" w:rsidRDefault="0014779A" w:rsidP="0014779A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14779A" w:rsidRDefault="0014779A" w:rsidP="0014779A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14779A" w:rsidRPr="00193B26" w:rsidRDefault="0014779A" w:rsidP="0014779A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14779A" w:rsidRPr="00193B26" w:rsidRDefault="0014779A" w:rsidP="0014779A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14779A" w:rsidRPr="00F511FC" w:rsidRDefault="0014779A" w:rsidP="0014779A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8D2DFE" w:rsidRPr="00417F91" w:rsidRDefault="0014779A" w:rsidP="00A70C1C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8D2DFE" w:rsidRPr="004B2E6E" w:rsidRDefault="008D2DFE" w:rsidP="00375070">
            <w:pPr>
              <w:widowControl w:val="0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D2DFE" w:rsidRPr="004B2E6E" w:rsidRDefault="008D2DFE" w:rsidP="00375070">
            <w:pPr>
              <w:widowControl w:val="0"/>
            </w:pPr>
          </w:p>
          <w:p w:rsidR="008D2DFE" w:rsidRPr="004B2E6E" w:rsidRDefault="008D2DFE" w:rsidP="00375070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8D2DFE" w:rsidRPr="004B2E6E" w:rsidRDefault="008D2DFE" w:rsidP="00375070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______</w:t>
            </w:r>
            <w:r w:rsidRPr="004B2E6E">
              <w:rPr>
                <w:sz w:val="22"/>
                <w:szCs w:val="22"/>
              </w:rPr>
              <w:t>_</w:t>
            </w:r>
          </w:p>
          <w:p w:rsidR="008D2DFE" w:rsidRDefault="008D2DFE" w:rsidP="00375070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8D2DFE" w:rsidRPr="004B2E6E" w:rsidRDefault="008D2DFE" w:rsidP="00375070">
            <w:pPr>
              <w:widowControl w:val="0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8D2DFE" w:rsidRPr="004B2E6E" w:rsidRDefault="008D2DFE" w:rsidP="00375070">
            <w:pPr>
              <w:widowControl w:val="0"/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D2DFE" w:rsidRPr="004B2E6E" w:rsidRDefault="008D2DFE" w:rsidP="00375070">
            <w:pPr>
              <w:widowControl w:val="0"/>
            </w:pPr>
          </w:p>
          <w:p w:rsidR="008D2DFE" w:rsidRPr="004B2E6E" w:rsidRDefault="008D2DFE" w:rsidP="00375070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4B2E6E">
              <w:rPr>
                <w:sz w:val="22"/>
                <w:szCs w:val="22"/>
              </w:rPr>
              <w:t>_</w:t>
            </w:r>
          </w:p>
          <w:p w:rsidR="008D2DFE" w:rsidRPr="004B2E6E" w:rsidRDefault="008D2DFE" w:rsidP="00375070">
            <w:pPr>
              <w:widowControl w:val="0"/>
            </w:pPr>
            <w:r w:rsidRPr="004B2E6E">
              <w:rPr>
                <w:sz w:val="22"/>
                <w:szCs w:val="22"/>
              </w:rPr>
              <w:t>______________________________________________________________________</w:t>
            </w:r>
            <w:r>
              <w:rPr>
                <w:sz w:val="22"/>
                <w:szCs w:val="22"/>
              </w:rPr>
              <w:t>_____</w:t>
            </w:r>
            <w:r w:rsidRPr="004B2E6E">
              <w:rPr>
                <w:sz w:val="22"/>
                <w:szCs w:val="22"/>
              </w:rPr>
              <w:t>______</w:t>
            </w:r>
          </w:p>
          <w:p w:rsidR="008D2DFE" w:rsidRPr="004B2E6E" w:rsidRDefault="008D2DFE" w:rsidP="00375070">
            <w:pPr>
              <w:widowControl w:val="0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F51EBC" w:rsidRPr="004B2E6E" w:rsidTr="00BA5A1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</w:pPr>
          </w:p>
        </w:tc>
      </w:tr>
      <w:tr w:rsidR="00F51EBC" w:rsidRPr="004B2E6E" w:rsidTr="00BA5A1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1EBC" w:rsidRPr="004B2E6E" w:rsidRDefault="00F51EBC" w:rsidP="00375070">
            <w:pPr>
              <w:widowControl w:val="0"/>
              <w:jc w:val="center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F51EBC" w:rsidRDefault="00F51EBC" w:rsidP="00375070">
      <w:pPr>
        <w:widowControl w:val="0"/>
        <w:rPr>
          <w:sz w:val="22"/>
          <w:szCs w:val="22"/>
        </w:rPr>
      </w:pPr>
    </w:p>
    <w:p w:rsidR="00F51EBC" w:rsidRDefault="00F51EBC" w:rsidP="00375070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F51EBC" w:rsidRPr="004B2E6E" w:rsidRDefault="00F51EBC" w:rsidP="00375070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6100F2">
        <w:rPr>
          <w:sz w:val="22"/>
          <w:szCs w:val="22"/>
          <w:u w:val="single"/>
        </w:rPr>
        <w:t>согласен</w:t>
      </w:r>
      <w:r>
        <w:rPr>
          <w:sz w:val="22"/>
          <w:szCs w:val="22"/>
        </w:rPr>
        <w:t xml:space="preserve">  _</w:t>
      </w:r>
      <w:proofErr w:type="gramEnd"/>
      <w:r>
        <w:rPr>
          <w:sz w:val="22"/>
          <w:szCs w:val="22"/>
        </w:rPr>
        <w:t>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F51EBC" w:rsidRPr="004B2E6E" w:rsidRDefault="00A70C1C" w:rsidP="00375070">
      <w:pPr>
        <w:widowControl w:val="0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</w:t>
      </w:r>
      <w:r w:rsidR="00F51EBC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F51EBC" w:rsidRPr="004B2E6E" w:rsidRDefault="00F51EBC" w:rsidP="00375070">
      <w:pPr>
        <w:widowControl w:val="0"/>
        <w:ind w:firstLine="567"/>
        <w:rPr>
          <w:sz w:val="22"/>
          <w:szCs w:val="22"/>
          <w:u w:val="single"/>
        </w:rPr>
      </w:pPr>
      <w:proofErr w:type="gramStart"/>
      <w:r w:rsidRPr="004B2E6E">
        <w:rPr>
          <w:sz w:val="22"/>
          <w:szCs w:val="22"/>
          <w:u w:val="single"/>
        </w:rPr>
        <w:t>В  соответствии</w:t>
      </w:r>
      <w:proofErr w:type="gramEnd"/>
      <w:r w:rsidRPr="004B2E6E">
        <w:rPr>
          <w:sz w:val="22"/>
          <w:szCs w:val="22"/>
          <w:u w:val="single"/>
        </w:rPr>
        <w:t xml:space="preserve"> с Федеральны</w:t>
      </w:r>
      <w:r w:rsidR="00EF355C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F51EBC" w:rsidRPr="004B2E6E" w:rsidRDefault="00F51EBC" w:rsidP="00375070">
      <w:pPr>
        <w:widowControl w:val="0"/>
        <w:ind w:firstLine="567"/>
        <w:rPr>
          <w:sz w:val="22"/>
          <w:szCs w:val="22"/>
          <w:u w:val="single"/>
        </w:rPr>
      </w:pPr>
    </w:p>
    <w:p w:rsidR="00F51EBC" w:rsidRPr="004B2E6E" w:rsidRDefault="00F51EBC" w:rsidP="00375070">
      <w:pPr>
        <w:widowControl w:val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F51EBC" w:rsidRDefault="00375070" w:rsidP="00375070">
      <w:pPr>
        <w:widowControl w:val="0"/>
      </w:pPr>
      <w:r>
        <w:rPr>
          <w:sz w:val="22"/>
          <w:szCs w:val="22"/>
          <w:vertAlign w:val="superscript"/>
        </w:rPr>
        <w:t xml:space="preserve">                                       </w:t>
      </w:r>
      <w:r w:rsidR="00F51EBC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F51EBC" w:rsidSect="00375070">
      <w:footerReference w:type="default" r:id="rId8"/>
      <w:pgSz w:w="11906" w:h="16838"/>
      <w:pgMar w:top="567" w:right="42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74C" w:rsidRDefault="00ED574C" w:rsidP="001B5F69">
      <w:r>
        <w:separator/>
      </w:r>
    </w:p>
  </w:endnote>
  <w:endnote w:type="continuationSeparator" w:id="0">
    <w:p w:rsidR="00ED574C" w:rsidRDefault="00ED574C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4A2" w:rsidRDefault="00EF14A2">
    <w:pPr>
      <w:pStyle w:val="a5"/>
      <w:jc w:val="right"/>
    </w:pPr>
  </w:p>
  <w:p w:rsidR="00EF14A2" w:rsidRDefault="00EF14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74C" w:rsidRDefault="00ED574C" w:rsidP="001B5F69">
      <w:r>
        <w:separator/>
      </w:r>
    </w:p>
  </w:footnote>
  <w:footnote w:type="continuationSeparator" w:id="0">
    <w:p w:rsidR="00ED574C" w:rsidRDefault="00ED574C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17C1D"/>
    <w:rsid w:val="00026295"/>
    <w:rsid w:val="00040B29"/>
    <w:rsid w:val="000514E5"/>
    <w:rsid w:val="000614BA"/>
    <w:rsid w:val="000916B9"/>
    <w:rsid w:val="000A04EA"/>
    <w:rsid w:val="000A2744"/>
    <w:rsid w:val="000A3AAC"/>
    <w:rsid w:val="000C03A8"/>
    <w:rsid w:val="000C7042"/>
    <w:rsid w:val="000E7CB8"/>
    <w:rsid w:val="000F6725"/>
    <w:rsid w:val="00112002"/>
    <w:rsid w:val="00121EAD"/>
    <w:rsid w:val="0014779A"/>
    <w:rsid w:val="001657D5"/>
    <w:rsid w:val="00173C98"/>
    <w:rsid w:val="00176C1A"/>
    <w:rsid w:val="00194CEC"/>
    <w:rsid w:val="001A5258"/>
    <w:rsid w:val="001B5F69"/>
    <w:rsid w:val="001D42ED"/>
    <w:rsid w:val="001D5D1B"/>
    <w:rsid w:val="001E4914"/>
    <w:rsid w:val="00210965"/>
    <w:rsid w:val="00225E76"/>
    <w:rsid w:val="002472F3"/>
    <w:rsid w:val="00251B45"/>
    <w:rsid w:val="00286BDB"/>
    <w:rsid w:val="002A44A9"/>
    <w:rsid w:val="002C49E3"/>
    <w:rsid w:val="00334717"/>
    <w:rsid w:val="0034615B"/>
    <w:rsid w:val="00355DF5"/>
    <w:rsid w:val="00356599"/>
    <w:rsid w:val="00375070"/>
    <w:rsid w:val="00384DE6"/>
    <w:rsid w:val="003C000A"/>
    <w:rsid w:val="003E5EFD"/>
    <w:rsid w:val="003E75A6"/>
    <w:rsid w:val="0041464B"/>
    <w:rsid w:val="00433D20"/>
    <w:rsid w:val="00462C4E"/>
    <w:rsid w:val="00497AEE"/>
    <w:rsid w:val="004A6DEC"/>
    <w:rsid w:val="004B0419"/>
    <w:rsid w:val="004B3500"/>
    <w:rsid w:val="004C44C4"/>
    <w:rsid w:val="004E662D"/>
    <w:rsid w:val="00507308"/>
    <w:rsid w:val="0052427F"/>
    <w:rsid w:val="005814F1"/>
    <w:rsid w:val="00587355"/>
    <w:rsid w:val="005B4D32"/>
    <w:rsid w:val="005E5D1A"/>
    <w:rsid w:val="00607316"/>
    <w:rsid w:val="00613C57"/>
    <w:rsid w:val="0062620C"/>
    <w:rsid w:val="0068310C"/>
    <w:rsid w:val="006906E4"/>
    <w:rsid w:val="006B4B0D"/>
    <w:rsid w:val="006B5724"/>
    <w:rsid w:val="006D7A00"/>
    <w:rsid w:val="00717BBE"/>
    <w:rsid w:val="007369F5"/>
    <w:rsid w:val="00752FBE"/>
    <w:rsid w:val="0078120F"/>
    <w:rsid w:val="007A4CA7"/>
    <w:rsid w:val="007C32FE"/>
    <w:rsid w:val="007F7E83"/>
    <w:rsid w:val="008215B4"/>
    <w:rsid w:val="00821EBA"/>
    <w:rsid w:val="00846312"/>
    <w:rsid w:val="00870898"/>
    <w:rsid w:val="00872D21"/>
    <w:rsid w:val="00887C39"/>
    <w:rsid w:val="008D2DFE"/>
    <w:rsid w:val="008F7FBF"/>
    <w:rsid w:val="0091030C"/>
    <w:rsid w:val="00922F52"/>
    <w:rsid w:val="00954062"/>
    <w:rsid w:val="00967FAB"/>
    <w:rsid w:val="0098723F"/>
    <w:rsid w:val="009A2C85"/>
    <w:rsid w:val="009A7D32"/>
    <w:rsid w:val="009B72BA"/>
    <w:rsid w:val="009C101A"/>
    <w:rsid w:val="009C3559"/>
    <w:rsid w:val="009C7D1E"/>
    <w:rsid w:val="009F2C90"/>
    <w:rsid w:val="009F61C3"/>
    <w:rsid w:val="009F6231"/>
    <w:rsid w:val="00A02E5A"/>
    <w:rsid w:val="00A34C88"/>
    <w:rsid w:val="00A70C1C"/>
    <w:rsid w:val="00AC7295"/>
    <w:rsid w:val="00AE4B12"/>
    <w:rsid w:val="00B071EF"/>
    <w:rsid w:val="00B11069"/>
    <w:rsid w:val="00B170A5"/>
    <w:rsid w:val="00B257CD"/>
    <w:rsid w:val="00B2583A"/>
    <w:rsid w:val="00B3380E"/>
    <w:rsid w:val="00B42FDA"/>
    <w:rsid w:val="00B5208D"/>
    <w:rsid w:val="00B7510D"/>
    <w:rsid w:val="00B75D0F"/>
    <w:rsid w:val="00B77D97"/>
    <w:rsid w:val="00B81089"/>
    <w:rsid w:val="00BA2AA6"/>
    <w:rsid w:val="00BA5A18"/>
    <w:rsid w:val="00BB1594"/>
    <w:rsid w:val="00BB648C"/>
    <w:rsid w:val="00BC5AC1"/>
    <w:rsid w:val="00BD3B77"/>
    <w:rsid w:val="00BD7C92"/>
    <w:rsid w:val="00BE4CA7"/>
    <w:rsid w:val="00C0588B"/>
    <w:rsid w:val="00C07A07"/>
    <w:rsid w:val="00C23CC6"/>
    <w:rsid w:val="00C30C16"/>
    <w:rsid w:val="00C326F0"/>
    <w:rsid w:val="00C33008"/>
    <w:rsid w:val="00C6025F"/>
    <w:rsid w:val="00C74A32"/>
    <w:rsid w:val="00C76106"/>
    <w:rsid w:val="00C821AF"/>
    <w:rsid w:val="00C8757F"/>
    <w:rsid w:val="00CA02E3"/>
    <w:rsid w:val="00CC5E41"/>
    <w:rsid w:val="00CD49EE"/>
    <w:rsid w:val="00CE1B14"/>
    <w:rsid w:val="00CF04A5"/>
    <w:rsid w:val="00CF491C"/>
    <w:rsid w:val="00D10A93"/>
    <w:rsid w:val="00D13B63"/>
    <w:rsid w:val="00D324C2"/>
    <w:rsid w:val="00D47F19"/>
    <w:rsid w:val="00D647ED"/>
    <w:rsid w:val="00D85654"/>
    <w:rsid w:val="00D8573A"/>
    <w:rsid w:val="00DB2399"/>
    <w:rsid w:val="00DB7B74"/>
    <w:rsid w:val="00DC6A5A"/>
    <w:rsid w:val="00DF680C"/>
    <w:rsid w:val="00E17E7B"/>
    <w:rsid w:val="00E43950"/>
    <w:rsid w:val="00EB1EC3"/>
    <w:rsid w:val="00EC5809"/>
    <w:rsid w:val="00ED574C"/>
    <w:rsid w:val="00EE1011"/>
    <w:rsid w:val="00EF14A2"/>
    <w:rsid w:val="00EF355C"/>
    <w:rsid w:val="00F12C8E"/>
    <w:rsid w:val="00F2675C"/>
    <w:rsid w:val="00F51EBC"/>
    <w:rsid w:val="00F86AAA"/>
    <w:rsid w:val="00F92B94"/>
    <w:rsid w:val="00FD463D"/>
    <w:rsid w:val="00FD7319"/>
    <w:rsid w:val="00FE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3A30C-26F6-4DE0-9AE1-FED09FCF8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8F08-F2DE-45E1-BCBC-9B4A282A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2020-02-10T05:05:00Z</cp:lastPrinted>
  <dcterms:created xsi:type="dcterms:W3CDTF">2020-09-22T14:12:00Z</dcterms:created>
  <dcterms:modified xsi:type="dcterms:W3CDTF">2024-08-29T13:54:00Z</dcterms:modified>
</cp:coreProperties>
</file>